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6F3BD">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4BB2FD8">
      <w:pPr>
        <w:keepNext w:val="0"/>
        <w:keepLines w:val="0"/>
        <w:widowControl/>
        <w:suppressLineNumbers w:val="0"/>
        <w:jc w:val="right"/>
      </w:pPr>
      <w:r>
        <w:rPr>
          <w:rFonts w:hint="default" w:ascii="Times New Roman" w:hAnsi="Times New Roman" w:eastAsia="宋体" w:cs="Times New Roman"/>
          <w:color w:val="000000"/>
          <w:kern w:val="0"/>
          <w:sz w:val="32"/>
          <w:szCs w:val="32"/>
          <w:lang w:val="en-US" w:eastAsia="zh-CN" w:bidi="ar"/>
        </w:rPr>
        <w:t>豫0526环罚决字〔2025〕42号</w:t>
      </w:r>
      <w:r>
        <w:rPr>
          <w:rFonts w:ascii="FZKTK--GBK1-0" w:hAnsi="FZKTK--GBK1-0" w:eastAsia="FZKTK--GBK1-0" w:cs="FZKTK--GBK1-0"/>
          <w:color w:val="000000"/>
          <w:kern w:val="0"/>
          <w:sz w:val="32"/>
          <w:szCs w:val="32"/>
          <w:lang w:val="en-US" w:eastAsia="zh-CN" w:bidi="ar"/>
        </w:rPr>
        <w:t xml:space="preserve"> </w:t>
      </w:r>
    </w:p>
    <w:p w14:paraId="61EA96C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滑县鑫垚实业有限公司： </w:t>
      </w:r>
    </w:p>
    <w:p w14:paraId="15DCCEBB">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91410526MA46ER5X</w:t>
      </w:r>
      <w:r>
        <w:rPr>
          <w:rFonts w:hint="eastAsia" w:ascii="Times New Roman" w:hAnsi="Times New Roman" w:eastAsia="宋体" w:cs="Times New Roman"/>
          <w:color w:val="000000"/>
          <w:kern w:val="0"/>
          <w:sz w:val="32"/>
          <w:szCs w:val="32"/>
          <w:lang w:val="en-US" w:eastAsia="zh-CN" w:bidi="ar"/>
        </w:rPr>
        <w:t>1</w:t>
      </w:r>
      <w:bookmarkStart w:id="0" w:name="_GoBack"/>
      <w:bookmarkEnd w:id="0"/>
      <w:r>
        <w:rPr>
          <w:rFonts w:hint="default" w:ascii="Times New Roman" w:hAnsi="Times New Roman" w:eastAsia="宋体" w:cs="Times New Roman"/>
          <w:color w:val="000000"/>
          <w:kern w:val="0"/>
          <w:sz w:val="32"/>
          <w:szCs w:val="32"/>
          <w:lang w:val="en-US" w:eastAsia="zh-CN" w:bidi="ar"/>
        </w:rPr>
        <w:t xml:space="preserve">U </w:t>
      </w:r>
    </w:p>
    <w:p w14:paraId="4F78B47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地址：安阳市滑县上官镇郭固营村南 </w:t>
      </w:r>
      <w:r>
        <w:rPr>
          <w:rFonts w:hint="default" w:ascii="Times New Roman" w:hAnsi="Times New Roman" w:eastAsia="宋体" w:cs="Times New Roman"/>
          <w:color w:val="000000"/>
          <w:kern w:val="0"/>
          <w:sz w:val="32"/>
          <w:szCs w:val="32"/>
          <w:lang w:val="en-US" w:eastAsia="zh-CN" w:bidi="ar"/>
        </w:rPr>
        <w:t xml:space="preserve">600 </w:t>
      </w:r>
      <w:r>
        <w:rPr>
          <w:rFonts w:hint="eastAsia" w:ascii="仿宋" w:hAnsi="仿宋" w:eastAsia="仿宋" w:cs="仿宋"/>
          <w:color w:val="000000"/>
          <w:kern w:val="0"/>
          <w:sz w:val="32"/>
          <w:szCs w:val="32"/>
          <w:lang w:val="en-US" w:eastAsia="zh-CN" w:bidi="ar"/>
        </w:rPr>
        <w:t xml:space="preserve">米 </w:t>
      </w:r>
    </w:p>
    <w:p w14:paraId="5456C55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法定代表人：韩守芹</w:t>
      </w:r>
      <w:r>
        <w:rPr>
          <w:rFonts w:hint="default" w:ascii="Times New Roman" w:hAnsi="Times New Roman" w:eastAsia="宋体" w:cs="Times New Roman"/>
          <w:color w:val="000000"/>
          <w:kern w:val="0"/>
          <w:sz w:val="32"/>
          <w:szCs w:val="32"/>
          <w:lang w:val="en-US" w:eastAsia="zh-CN" w:bidi="ar"/>
        </w:rPr>
        <w:t xml:space="preserve"> </w:t>
      </w:r>
    </w:p>
    <w:p w14:paraId="15A2DE1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50DD684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日，我局执法人员现场检查时发现，你单位挤出工序正在生产，配套安装的污染防治设施</w:t>
      </w:r>
      <w:r>
        <w:rPr>
          <w:rFonts w:hint="default" w:ascii="Times New Roman" w:hAnsi="Times New Roman" w:eastAsia="宋体" w:cs="Times New Roman"/>
          <w:color w:val="000000"/>
          <w:kern w:val="0"/>
          <w:sz w:val="32"/>
          <w:szCs w:val="32"/>
          <w:lang w:val="en-US" w:eastAsia="zh-CN" w:bidi="ar"/>
        </w:rPr>
        <w:t>UV</w:t>
      </w:r>
      <w:r>
        <w:rPr>
          <w:rFonts w:hint="eastAsia" w:ascii="仿宋" w:hAnsi="仿宋" w:eastAsia="仿宋" w:cs="仿宋"/>
          <w:color w:val="000000"/>
          <w:kern w:val="0"/>
          <w:sz w:val="32"/>
          <w:szCs w:val="32"/>
          <w:lang w:val="en-US" w:eastAsia="zh-CN" w:bidi="ar"/>
        </w:rPr>
        <w:t>光氧催化装置</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活性炭吸附箱正常开启使用，挤出工序车间大门和窗户未密闭，你单位从事产生含挥发生有机物废气的挤出生产活动未在密闭空间中进行。 </w:t>
      </w:r>
    </w:p>
    <w:p w14:paraId="0DC7FE1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 </w:t>
      </w:r>
    </w:p>
    <w:p w14:paraId="5CCBD43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3B26578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日由滑县鑫垚实业有限公司提供，证明相对人身份；</w:t>
      </w:r>
    </w:p>
    <w:p w14:paraId="68C080C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日由安阳市生态环境局滑县综合行政执法大队提供；考勤表复印件，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日由滑县鑫垚实业有限公司提供，证明相对人企业规模； </w:t>
      </w:r>
    </w:p>
    <w:p w14:paraId="0CD2E6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、国家企业信用信息公示系统截图照片，安阳市生态环境局行政处罚决定书（豫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号），</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434A82C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2F41564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42</w:t>
      </w:r>
      <w:r>
        <w:rPr>
          <w:rFonts w:hint="eastAsia" w:ascii="仿宋" w:hAnsi="仿宋" w:eastAsia="仿宋" w:cs="仿宋"/>
          <w:color w:val="000000"/>
          <w:kern w:val="0"/>
          <w:sz w:val="32"/>
          <w:szCs w:val="32"/>
          <w:lang w:val="en-US" w:eastAsia="zh-CN" w:bidi="ar"/>
        </w:rPr>
        <w:t xml:space="preserve">号），责令你单位立即在密闭空间中作业。 </w:t>
      </w:r>
    </w:p>
    <w:p w14:paraId="07EC5AC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日，根据责改要求，我局对你单位违法行为整改情况进行复查，你单位已按照要求整改，挤出工序生产时车间门窗已密闭到位。 </w:t>
      </w:r>
    </w:p>
    <w:p w14:paraId="2F02061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050AD18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A3698D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16093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从事产生含挥发生有机物废气的挤出生产活动未在密闭空间中进行违法行为违反了《中华人民共和国大气污染防治法》第四十五条：“产生含挥发性有机物废气的生产和服务活动，应当在密闭空间或者设备中进行，并按照规定安装、使用污染防治设施；无法密闭的，应当采取措施减少废气排放。”的规定。 </w:t>
      </w:r>
    </w:p>
    <w:p w14:paraId="756F831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结合你单位违法行为的事实、性质、情节、社会危害程度和相关证据，参照《河南省生态环境行政处罚裁量基准》：裁量因素：违法事实，内容：未按要求密闭</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未规范使用污染防治设施，裁量等级：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，裁量因素：涉及行业，内容：涂装、印刷、包装、粘合等含挥发性有机物的产品使用，基础化学原料制造、化学药品原料药制造等含挥发性有机物的产品生产，裁量等级：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，裁量因素：生产和服务活动地点，内容：符合环境功能区划， </w:t>
      </w:r>
    </w:p>
    <w:p w14:paraId="255B584E">
      <w:pPr>
        <w:keepNext w:val="0"/>
        <w:keepLines w:val="0"/>
        <w:widowControl/>
        <w:suppressLineNumbers w:val="0"/>
        <w:jc w:val="left"/>
      </w:pPr>
      <w:r>
        <w:rPr>
          <w:rFonts w:hint="eastAsia" w:ascii="仿宋" w:hAnsi="仿宋" w:eastAsia="仿宋" w:cs="仿宋"/>
          <w:color w:val="000000"/>
          <w:kern w:val="0"/>
          <w:sz w:val="32"/>
          <w:szCs w:val="32"/>
          <w:lang w:val="en-US" w:eastAsia="zh-CN" w:bidi="ar"/>
        </w:rPr>
        <w:t>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，裁量因素：受处罚次数，内容：两年内受到同类处罚</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[2,1,1,2,1,1,3,1]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33500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33500=20000+(200000-20000)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[(1/5) </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 xml:space="preserve">，最终裁量金额： </w:t>
      </w:r>
    </w:p>
    <w:p w14:paraId="597943DC">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 xml:space="preserve">33500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0388BA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经研究，我局对你单位从事产生含挥发生有机物废气的挤出生产活动未在密闭空间中进行违法行为作出以下行政处罚决定： </w:t>
      </w:r>
    </w:p>
    <w:p w14:paraId="28C013E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叁万叁仟伍佰元整的行政处罚。</w:t>
      </w:r>
      <w:r>
        <w:rPr>
          <w:rFonts w:hint="default" w:ascii="Times New Roman" w:hAnsi="Times New Roman" w:eastAsia="宋体" w:cs="Times New Roman"/>
          <w:color w:val="000000"/>
          <w:kern w:val="0"/>
          <w:sz w:val="32"/>
          <w:szCs w:val="32"/>
          <w:lang w:val="en-US" w:eastAsia="zh-CN" w:bidi="ar"/>
        </w:rPr>
        <w:t xml:space="preserve"> </w:t>
      </w:r>
    </w:p>
    <w:p w14:paraId="261E959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E3B354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70FD33D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0181392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4AC4323">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5BFE2483">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21DA5F5A">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24C3FD92">
      <w:pPr>
        <w:keepNext w:val="0"/>
        <w:keepLines w:val="0"/>
        <w:widowControl/>
        <w:suppressLineNumbers w:val="0"/>
        <w:jc w:val="right"/>
      </w:pPr>
      <w:r>
        <w:rPr>
          <w:rFonts w:hint="eastAsia" w:ascii="仿宋" w:hAnsi="仿宋" w:eastAsia="仿宋" w:cs="仿宋"/>
          <w:color w:val="000000"/>
          <w:kern w:val="0"/>
          <w:sz w:val="32"/>
          <w:szCs w:val="32"/>
          <w:lang w:val="en-US" w:eastAsia="zh-CN" w:bidi="ar"/>
        </w:rPr>
        <w:t xml:space="preserve">                           安阳市生态环境局</w:t>
      </w: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0CAD44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25058"/>
    <w:rsid w:val="420C0F2F"/>
    <w:rsid w:val="7B22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2220</Words>
  <Characters>2451</Characters>
  <Lines>0</Lines>
  <Paragraphs>0</Paragraphs>
  <TotalTime>6</TotalTime>
  <ScaleCrop>false</ScaleCrop>
  <LinksUpToDate>false</LinksUpToDate>
  <CharactersWithSpaces>2561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2025-07-01T02:48:00Z</dcterms:created>
  <dc:creator>Administrator</dc:creator>
  <cp:lastModifiedBy>Administrator</cp:lastModifiedBy>
  <dcterms:modified xsi:type="dcterms:W3CDTF">2025-07-02T01:40:08Z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A2D8F1372D96480B93676F3993621AC7_11</vt:lpwstr>
  </property>
  <property fmtid="{D5CDD505-2E9C-101B-9397-08002B2CF9AE}" pid="4" name="KSOTemplateDocerSaveRecord">
    <vt:lpwstr>eyJoZGlkIjoiZTIxN2YwZjg3Zjc3YWMwNzQ2Y2U3YTZhODA5NmVmOGQifQ==</vt:lpwstr>
  </property>
</Properties>
</file>