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0C1FD">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06FEDC78">
      <w:pPr>
        <w:keepNext w:val="0"/>
        <w:keepLines w:val="0"/>
        <w:widowControl/>
        <w:suppressLineNumbers w:val="0"/>
        <w:jc w:val="right"/>
      </w:pPr>
      <w:r>
        <w:rPr>
          <w:rFonts w:hint="default" w:ascii="Times New Roman" w:hAnsi="Times New Roman" w:eastAsia="宋体" w:cs="Times New Roman"/>
          <w:color w:val="000000"/>
          <w:kern w:val="0"/>
          <w:sz w:val="32"/>
          <w:szCs w:val="32"/>
          <w:lang w:val="en-US" w:eastAsia="zh-CN" w:bidi="ar"/>
        </w:rPr>
        <w:t>豫0526环罚决字〔2025〕8号</w:t>
      </w:r>
      <w:r>
        <w:rPr>
          <w:rFonts w:ascii="FZKTK--GBK1-0" w:hAnsi="FZKTK--GBK1-0" w:eastAsia="FZKTK--GBK1-0" w:cs="FZKTK--GBK1-0"/>
          <w:color w:val="000000"/>
          <w:kern w:val="0"/>
          <w:sz w:val="32"/>
          <w:szCs w:val="32"/>
          <w:lang w:val="en-US" w:eastAsia="zh-CN" w:bidi="ar"/>
        </w:rPr>
        <w:t xml:space="preserve"> </w:t>
      </w:r>
    </w:p>
    <w:p w14:paraId="11915A13">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滑县豫丰井管厂： </w:t>
      </w:r>
    </w:p>
    <w:p w14:paraId="21500DA1">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92410526MA45A0L4XL </w:t>
      </w:r>
    </w:p>
    <w:p w14:paraId="2A19FC7B">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地址：滑县白道口镇李营村 </w:t>
      </w:r>
    </w:p>
    <w:p w14:paraId="75E92C19">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经营者：李现胜</w:t>
      </w:r>
      <w:r>
        <w:rPr>
          <w:rFonts w:hint="default" w:ascii="Times New Roman" w:hAnsi="Times New Roman" w:eastAsia="宋体" w:cs="Times New Roman"/>
          <w:color w:val="000000"/>
          <w:kern w:val="0"/>
          <w:sz w:val="32"/>
          <w:szCs w:val="32"/>
          <w:lang w:val="en-US" w:eastAsia="zh-CN" w:bidi="ar"/>
        </w:rPr>
        <w:t xml:space="preserve"> </w:t>
      </w:r>
    </w:p>
    <w:p w14:paraId="3FF5A8D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04083D5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Times New Roman" w:hAnsi="Times New Roman" w:eastAsia="宋体" w:cs="Times New Roman"/>
          <w:color w:val="000000"/>
          <w:kern w:val="0"/>
          <w:sz w:val="32"/>
          <w:szCs w:val="32"/>
          <w:lang w:val="en-US" w:eastAsia="zh-CN" w:bidi="ar"/>
        </w:rPr>
        <w:t>月</w:t>
      </w:r>
      <w:bookmarkStart w:id="0" w:name="_GoBack"/>
      <w:bookmarkEnd w:id="0"/>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日，我局执法人员现场检查时发现你单位搅拌工序正在生产，按照《安阳市生态环境保护委员会办公室关于启动重污染天气橙色预警（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2024-2025</w:t>
      </w:r>
      <w:r>
        <w:rPr>
          <w:rFonts w:hint="eastAsia" w:ascii="仿宋" w:hAnsi="仿宋" w:eastAsia="仿宋" w:cs="仿宋"/>
          <w:color w:val="000000"/>
          <w:kern w:val="0"/>
          <w:sz w:val="32"/>
          <w:szCs w:val="32"/>
          <w:lang w:val="en-US" w:eastAsia="zh-CN" w:bidi="ar"/>
        </w:rPr>
        <w:t xml:space="preserve">年重污染天气应急减排“一企一策”实施方案》显示，你单位橙色预警下应急减排措施为：搅拌等涉气工序停产。你单位未按照规定及时启动重污染天气应急响应操作方案。 </w:t>
      </w:r>
    </w:p>
    <w:p w14:paraId="40214292">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3C6B4D3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、营业执照复印件、法定代表人身份证复印件、考勤表复印件；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 xml:space="preserve">日由滑县豫丰井管厂提供，证明相对人身份、企业规模； </w:t>
      </w:r>
    </w:p>
    <w:p w14:paraId="1795897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、现状环境影响评估报告及意见书复印件、建设项目现状环境影响评估意见书复印件、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 xml:space="preserve">日由滑县豫丰井管厂提供，证明相对人管理类别、违法行为发生地点； </w:t>
      </w:r>
    </w:p>
    <w:p w14:paraId="23E5963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《安阳市生态环境保护委员会办公室关于解除重污染天气橙色预警（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级响应）实施重点时段空气质量攻坚措施的通知》复印件；《</w:t>
      </w:r>
      <w:r>
        <w:rPr>
          <w:rFonts w:hint="default" w:ascii="Times New Roman" w:hAnsi="Times New Roman" w:eastAsia="宋体" w:cs="Times New Roman"/>
          <w:color w:val="000000"/>
          <w:kern w:val="0"/>
          <w:sz w:val="32"/>
          <w:szCs w:val="32"/>
          <w:lang w:val="en-US" w:eastAsia="zh-CN" w:bidi="ar"/>
        </w:rPr>
        <w:t>2024-2025</w:t>
      </w:r>
      <w:r>
        <w:rPr>
          <w:rFonts w:hint="eastAsia" w:ascii="仿宋" w:hAnsi="仿宋" w:eastAsia="仿宋" w:cs="仿宋"/>
          <w:color w:val="000000"/>
          <w:kern w:val="0"/>
          <w:sz w:val="32"/>
          <w:szCs w:val="32"/>
          <w:lang w:val="en-US" w:eastAsia="zh-CN" w:bidi="ar"/>
        </w:rPr>
        <w:t>年重污染天气应急减排“一企一策”实施方案》复印件；统计上大中小微型企业划分办法网站截图及打印件，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 xml:space="preserve">日由安阳市生态环境局滑县综合执法大队提供，证明相对人违法事实； </w:t>
      </w:r>
    </w:p>
    <w:p w14:paraId="3EDA734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77AD397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5A93CD4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23DD659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66</w:t>
      </w:r>
      <w:r>
        <w:rPr>
          <w:rFonts w:hint="eastAsia" w:ascii="仿宋" w:hAnsi="仿宋" w:eastAsia="仿宋" w:cs="仿宋"/>
          <w:color w:val="000000"/>
          <w:kern w:val="0"/>
          <w:sz w:val="32"/>
          <w:szCs w:val="32"/>
          <w:lang w:val="en-US" w:eastAsia="zh-CN" w:bidi="ar"/>
        </w:rPr>
        <w:t xml:space="preserve">号），责令你单位立即改正，按照规定及时启动重污染天气应急响应操作方案。 </w:t>
      </w:r>
    </w:p>
    <w:p w14:paraId="1FF6872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日，根据责改要求，我局对你单位违法行为整改情况进行复查，你单位已按照重污染天气应急响应操作方案要求停产到位。 </w:t>
      </w:r>
    </w:p>
    <w:p w14:paraId="4CB3610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73</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4BE7870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375C109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61744DC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31EDA73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 </w:t>
      </w:r>
    </w:p>
    <w:p w14:paraId="0CE64579">
      <w:pPr>
        <w:keepNext w:val="0"/>
        <w:keepLines w:val="0"/>
        <w:widowControl/>
        <w:suppressLineNumbers w:val="0"/>
        <w:jc w:val="left"/>
      </w:pP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14000=10000+(30000-10000)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7848FBA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经研究，我局对你单位未按照规定及时启动重污染天气应急响应操作方案的违法行为作出以下行政处罚决定： </w:t>
      </w:r>
    </w:p>
    <w:p w14:paraId="74D84D6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壹万肆仟元整的行政处罚。</w:t>
      </w:r>
      <w:r>
        <w:rPr>
          <w:rFonts w:hint="default" w:ascii="Times New Roman" w:hAnsi="Times New Roman" w:eastAsia="宋体" w:cs="Times New Roman"/>
          <w:color w:val="000000"/>
          <w:kern w:val="0"/>
          <w:sz w:val="32"/>
          <w:szCs w:val="32"/>
          <w:lang w:val="en-US" w:eastAsia="zh-CN" w:bidi="ar"/>
        </w:rPr>
        <w:t xml:space="preserve"> </w:t>
      </w:r>
    </w:p>
    <w:p w14:paraId="16FB996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1E09F42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645D7D82">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3E074E7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65F8B9F3">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18B7DAFC">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0F8F7E5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32894ECD">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6D308D23">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270408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735E6"/>
    <w:rsid w:val="3A5735E6"/>
    <w:rsid w:val="45B74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2367</Words>
  <Characters>2614</Characters>
  <Lines>0</Lines>
  <Paragraphs>0</Paragraphs>
  <TotalTime>7</TotalTime>
  <ScaleCrop>false</ScaleCrop>
  <LinksUpToDate>false</LinksUpToDate>
  <CharactersWithSpaces>2695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2025-03-17T00:03:00Z</dcterms:created>
  <dc:creator>Administrator</dc:creator>
  <cp:lastModifiedBy>悦朝胜</cp:lastModifiedBy>
  <dcterms:modified xsi:type="dcterms:W3CDTF">2025-03-31T07:22:14Z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D0EEDFA5BB574AC29D42A49B58BE17CA_11</vt:lpwstr>
  </property>
  <property fmtid="{D5CDD505-2E9C-101B-9397-08002B2CF9AE}" pid="4" name="KSOTemplateDocerSaveRecord">
    <vt:lpwstr>eyJoZGlkIjoiYTQ5ZTk3NGEwYjU5NTRjMGMyYTY3YmRhYjE4MGNkNDYiLCJ1c2VySWQiOiI0OTc1NjQ4ODAifQ==</vt:lpwstr>
  </property>
</Properties>
</file>